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МИНИСТЕРСТВО ПРОСВЕЩЕНИЯ РОССИЙСКОЙ ФЕДЕРАЦИИ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ПРИКАЗ </w:t>
      </w:r>
      <w:r w:rsidRPr="00E82F70">
        <w:rPr>
          <w:rFonts w:ascii="Times New Roman" w:eastAsia="Times New Roman" w:hAnsi="Times New Roman" w:cs="Times New Roman"/>
          <w:sz w:val="24"/>
          <w:szCs w:val="24"/>
          <w:lang w:eastAsia="ru-RU"/>
        </w:rPr>
        <w:br/>
        <w:t>от 17 августа 2022 г. N 742</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ОБ УТВЕРЖДЕНИИ </w:t>
      </w:r>
      <w:r w:rsidRPr="00E82F70">
        <w:rPr>
          <w:rFonts w:ascii="Times New Roman" w:eastAsia="Times New Roman" w:hAnsi="Times New Roman" w:cs="Times New Roman"/>
          <w:sz w:val="24"/>
          <w:szCs w:val="24"/>
          <w:lang w:eastAsia="ru-RU"/>
        </w:rPr>
        <w:br/>
        <w:t xml:space="preserve">ФЕДЕРАЛЬНОГО ГОСУДАРСТВЕННОГО ОБРАЗОВАТЕЛЬНОГО СТАНДАРТА </w:t>
      </w:r>
      <w:r w:rsidRPr="00E82F70">
        <w:rPr>
          <w:rFonts w:ascii="Times New Roman" w:eastAsia="Times New Roman" w:hAnsi="Times New Roman" w:cs="Times New Roman"/>
          <w:sz w:val="24"/>
          <w:szCs w:val="24"/>
          <w:lang w:eastAsia="ru-RU"/>
        </w:rPr>
        <w:br/>
        <w:t xml:space="preserve">СРЕДНЕГО ПРОФЕССИОНАЛЬНОГО ОБРАЗОВАНИЯ ПО СПЕЦИАЛЬНОСТИ </w:t>
      </w:r>
      <w:r w:rsidRPr="00E82F70">
        <w:rPr>
          <w:rFonts w:ascii="Times New Roman" w:eastAsia="Times New Roman" w:hAnsi="Times New Roman" w:cs="Times New Roman"/>
          <w:sz w:val="24"/>
          <w:szCs w:val="24"/>
          <w:lang w:eastAsia="ru-RU"/>
        </w:rPr>
        <w:br/>
        <w:t>44.02.02 ПРЕПОДАВАНИЕ В НАЧАЛЬНЫХ КЛАССАХ</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В соответствии с подпунктом 4.2.30 пункта 4 Положения о Министерстве просвещения Российской Федерации, утвержденного </w:t>
      </w:r>
      <w:hyperlink r:id="rId4" w:history="1">
        <w:r w:rsidRPr="00E82F7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884</w:t>
        </w:r>
      </w:hyperlink>
      <w:r w:rsidRPr="00E82F70">
        <w:rPr>
          <w:rFonts w:ascii="Times New Roman" w:eastAsia="Times New Roman" w:hAnsi="Times New Roman" w:cs="Times New Roman"/>
          <w:sz w:val="24"/>
          <w:szCs w:val="24"/>
          <w:lang w:eastAsia="ru-RU"/>
        </w:rPr>
        <w:t xml:space="preserve">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w:t>
      </w:r>
      <w:hyperlink r:id="rId5" w:history="1">
        <w:r w:rsidRPr="00E82F7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апреля 2019 г. N 434</w:t>
        </w:r>
      </w:hyperlink>
      <w:r w:rsidRPr="00E82F70">
        <w:rPr>
          <w:rFonts w:ascii="Times New Roman" w:eastAsia="Times New Roman" w:hAnsi="Times New Roman" w:cs="Times New Roman"/>
          <w:sz w:val="24"/>
          <w:szCs w:val="24"/>
          <w:lang w:eastAsia="ru-RU"/>
        </w:rPr>
        <w:t xml:space="preserve"> (Собрание законодательства Российской Федерации, 2019, N 16, ст. 1942), приказываю:</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среднего профессионального образования по специальности 44.02.02 Преподавание в начальных классах (далее - стандарт).</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 Установить, что:</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прием на обучение в соответствии с федеральным государственным образовательным стандартом среднего профессионального образования по специальности 44.02.02 Преподавание в начальных классах, утвержденным </w:t>
      </w:r>
      <w:hyperlink r:id="rId6" w:history="1">
        <w:r w:rsidRPr="00E82F70">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27 октября 2014 г. N 1353</w:t>
        </w:r>
      </w:hyperlink>
      <w:r w:rsidRPr="00E82F7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24 ноября 2014 г., регистрационный N 34864), с изменениями, внесенными </w:t>
      </w:r>
      <w:hyperlink r:id="rId7" w:history="1">
        <w:r w:rsidRPr="00E82F70">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25 марта 2015 г. N 272</w:t>
        </w:r>
      </w:hyperlink>
      <w:r w:rsidRPr="00E82F7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23 апреля 2015 г., регистрационный N 37021) и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Исполняющий обязанности Министра </w:t>
      </w:r>
      <w:r w:rsidRPr="00E82F70">
        <w:rPr>
          <w:rFonts w:ascii="Times New Roman" w:eastAsia="Times New Roman" w:hAnsi="Times New Roman" w:cs="Times New Roman"/>
          <w:sz w:val="24"/>
          <w:szCs w:val="24"/>
          <w:lang w:eastAsia="ru-RU"/>
        </w:rPr>
        <w:br/>
        <w:t>А.В.НИКОЛАЕВ</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Приложение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Утвержден </w:t>
      </w:r>
      <w:r w:rsidRPr="00E82F70">
        <w:rPr>
          <w:rFonts w:ascii="Times New Roman" w:eastAsia="Times New Roman" w:hAnsi="Times New Roman" w:cs="Times New Roman"/>
          <w:sz w:val="24"/>
          <w:szCs w:val="24"/>
          <w:lang w:eastAsia="ru-RU"/>
        </w:rPr>
        <w:br/>
        <w:t xml:space="preserve">приказом Министерства просвещения </w:t>
      </w:r>
      <w:r w:rsidRPr="00E82F70">
        <w:rPr>
          <w:rFonts w:ascii="Times New Roman" w:eastAsia="Times New Roman" w:hAnsi="Times New Roman" w:cs="Times New Roman"/>
          <w:sz w:val="24"/>
          <w:szCs w:val="24"/>
          <w:lang w:eastAsia="ru-RU"/>
        </w:rPr>
        <w:br/>
        <w:t xml:space="preserve">Российской Федерации </w:t>
      </w:r>
      <w:r w:rsidRPr="00E82F70">
        <w:rPr>
          <w:rFonts w:ascii="Times New Roman" w:eastAsia="Times New Roman" w:hAnsi="Times New Roman" w:cs="Times New Roman"/>
          <w:sz w:val="24"/>
          <w:szCs w:val="24"/>
          <w:lang w:eastAsia="ru-RU"/>
        </w:rPr>
        <w:br/>
        <w:t>от 17 августа 2022 г. N 742</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ФЕДЕРАЛЬНЫЙ ГОСУДАРСТВЕННЫЙ ОБРАЗОВАТЕЛЬНЫЙ СТАНДАРТ </w:t>
      </w:r>
      <w:r w:rsidRPr="00E82F70">
        <w:rPr>
          <w:rFonts w:ascii="Times New Roman" w:eastAsia="Times New Roman" w:hAnsi="Times New Roman" w:cs="Times New Roman"/>
          <w:sz w:val="24"/>
          <w:szCs w:val="24"/>
          <w:lang w:eastAsia="ru-RU"/>
        </w:rPr>
        <w:br/>
        <w:t xml:space="preserve">СРЕДНЕГО ПРОФЕССИОНАЛЬНОГО ОБРАЗОВАНИЯ ПО СПЕЦИАЛЬНОСТИ </w:t>
      </w:r>
      <w:r w:rsidRPr="00E82F70">
        <w:rPr>
          <w:rFonts w:ascii="Times New Roman" w:eastAsia="Times New Roman" w:hAnsi="Times New Roman" w:cs="Times New Roman"/>
          <w:sz w:val="24"/>
          <w:szCs w:val="24"/>
          <w:lang w:eastAsia="ru-RU"/>
        </w:rPr>
        <w:br/>
      </w:r>
      <w:bookmarkStart w:id="0" w:name="_GoBack"/>
      <w:r w:rsidRPr="00E82F70">
        <w:rPr>
          <w:rFonts w:ascii="Times New Roman" w:eastAsia="Times New Roman" w:hAnsi="Times New Roman" w:cs="Times New Roman"/>
          <w:sz w:val="24"/>
          <w:szCs w:val="24"/>
          <w:lang w:eastAsia="ru-RU"/>
        </w:rPr>
        <w:t>44.02.02. ПРЕПОДАВАНИЕ В НАЧАЛЬНЫХ КЛАССАХ</w:t>
      </w:r>
    </w:p>
    <w:bookmarkEnd w:id="0"/>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I. ОБЩИЕ ПОЛОЖЕНИЯ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44.02.02 Преподавание в начальных классах (далее соответственно - ФГОС СПО, образовательная программа, специальность) в соответствии с квалификацией специалиста среднего звена "Учитель начальных классов"/"Учитель начальных классов с правом преподавания на родном языке из числа языков народов Российской Федерации" &lt;1&gt;.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&lt;1&gt; Перечень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&lt;2&gt; и ФГОС СПО с учетом получаемой специальности.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&lt;2&gt; Федеральный государственный образовательный стандарт среднего общего образования, утвержденный </w:t>
      </w:r>
      <w:hyperlink r:id="rId8" w:history="1">
        <w:r w:rsidRPr="00E82F70">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17 мая 2012 г. N 413</w:t>
        </w:r>
      </w:hyperlink>
      <w:r w:rsidRPr="00E82F7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июня 2012 г., регистрационный N 24480), с изменениями, внесенными </w:t>
      </w:r>
      <w:hyperlink r:id="rId9" w:history="1">
        <w:r w:rsidRPr="00E82F70">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29 декабря 2014 г. N 1645</w:t>
        </w:r>
      </w:hyperlink>
      <w:r w:rsidRPr="00E82F7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w:t>
      </w:r>
      <w:hyperlink r:id="rId10" w:history="1">
        <w:r w:rsidRPr="00E82F70">
          <w:rPr>
            <w:rFonts w:ascii="Times New Roman" w:eastAsia="Times New Roman" w:hAnsi="Times New Roman" w:cs="Times New Roman"/>
            <w:color w:val="0000FF"/>
            <w:sz w:val="24"/>
            <w:szCs w:val="24"/>
            <w:u w:val="single"/>
            <w:lang w:eastAsia="ru-RU"/>
          </w:rPr>
          <w:t>приказами Министерства просвещения Российской Федерации от 24 сентября 2020 г. N 519</w:t>
        </w:r>
      </w:hyperlink>
      <w:r w:rsidRPr="00E82F7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1.4. Обучение по образовательной программе в образовательной организации может осуществляться в очной, очно-заочной и заочной формах обучения.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1.6. Реализация образовательной программы осуществляется образовательной организацией как самостоятельно, так и посредством сетевой формы.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&lt;3&gt; Часть 2 статьи 12.1 Федерального </w:t>
      </w:r>
      <w:hyperlink r:id="rId11" w:history="1">
        <w:r w:rsidRPr="00E82F70">
          <w:rPr>
            <w:rFonts w:ascii="Times New Roman" w:eastAsia="Times New Roman" w:hAnsi="Times New Roman" w:cs="Times New Roman"/>
            <w:color w:val="0000FF"/>
            <w:sz w:val="24"/>
            <w:szCs w:val="24"/>
            <w:u w:val="single"/>
            <w:lang w:eastAsia="ru-RU"/>
          </w:rPr>
          <w:t>закона от 29 декабря 2012 г. N 273-ФЗ</w:t>
        </w:r>
      </w:hyperlink>
      <w:r w:rsidRPr="00E82F70">
        <w:rPr>
          <w:rFonts w:ascii="Times New Roman" w:eastAsia="Times New Roman" w:hAnsi="Times New Roman" w:cs="Times New Roman"/>
          <w:sz w:val="24"/>
          <w:szCs w:val="24"/>
          <w:lang w:eastAsia="ru-RU"/>
        </w:rPr>
        <w:t xml:space="preserve"> "Об образовании в Российской Федерации" (Собрание законодательства Российской Федерации, 2012, N 53, ст. 7598; 2020, N 31, ст. 5063).</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&lt;4&gt; Статья 14 Федерального </w:t>
      </w:r>
      <w:hyperlink r:id="rId12" w:history="1">
        <w:r w:rsidRPr="00E82F70">
          <w:rPr>
            <w:rFonts w:ascii="Times New Roman" w:eastAsia="Times New Roman" w:hAnsi="Times New Roman" w:cs="Times New Roman"/>
            <w:color w:val="0000FF"/>
            <w:sz w:val="24"/>
            <w:szCs w:val="24"/>
            <w:u w:val="single"/>
            <w:lang w:eastAsia="ru-RU"/>
          </w:rPr>
          <w:t>закона от 29 декабря 2012 г. N 273-ФЗ</w:t>
        </w:r>
      </w:hyperlink>
      <w:r w:rsidRPr="00E82F70">
        <w:rPr>
          <w:rFonts w:ascii="Times New Roman" w:eastAsia="Times New Roman" w:hAnsi="Times New Roman" w:cs="Times New Roman"/>
          <w:sz w:val="24"/>
          <w:szCs w:val="24"/>
          <w:lang w:eastAsia="ru-RU"/>
        </w:rPr>
        <w:t xml:space="preserve"> "Об образовании в Российской Федерации" (Собрание законодательства Российской Федерации, 2012, N 53, ст. 7598; 2018, N 32, ст. 5110).</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на базе среднего общего образования - 2 года 10 месяцев;</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на базе основного общего образования - 3 года 10 месяцев.</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1.11. Конкретный 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пунктом 1.9 ФГОС СПО.</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&lt;5&gt; Таблица приложения к </w:t>
      </w:r>
      <w:hyperlink r:id="rId13" w:history="1">
        <w:r w:rsidRPr="00E82F70">
          <w:rPr>
            <w:rFonts w:ascii="Times New Roman" w:eastAsia="Times New Roman" w:hAnsi="Times New Roman" w:cs="Times New Roman"/>
            <w:color w:val="0000FF"/>
            <w:sz w:val="24"/>
            <w:szCs w:val="24"/>
            <w:u w:val="single"/>
            <w:lang w:eastAsia="ru-RU"/>
          </w:rPr>
          <w:t>приказу Министерства труда и социальной защиты Российской Федерации от 29 сентября 2014 г. N 667н</w:t>
        </w:r>
      </w:hyperlink>
      <w:r w:rsidRPr="00E82F70">
        <w:rPr>
          <w:rFonts w:ascii="Times New Roman" w:eastAsia="Times New Roman" w:hAnsi="Times New Roman" w:cs="Times New Roman"/>
          <w:sz w:val="24"/>
          <w:szCs w:val="24"/>
          <w:lang w:eastAsia="ru-RU"/>
        </w:rPr>
        <w:t xml:space="preserve">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w:t>
      </w:r>
      <w:hyperlink r:id="rId14" w:history="1">
        <w:r w:rsidRPr="00E82F70">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9 марта 2017 г. N 254н</w:t>
        </w:r>
      </w:hyperlink>
      <w:r w:rsidRPr="00E82F70">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29 марта 2017 г., регистрационный N 46168).</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1.14. 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с учетом соответствующей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II. ТРЕБОВАНИЯ К СТРУКТУРЕ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2.1. Структура и объем образовательной программы (таблица N 1) включает:</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дисциплины (модули);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практику;</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государственную итоговую аттестацию.</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Таблица N 1</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Структура и объем образовательной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12"/>
        <w:gridCol w:w="2742"/>
        <w:gridCol w:w="3734"/>
      </w:tblGrid>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Структура образовательной программы</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Объем образовательной программы, квалификация "Учитель начальных классов", в академических часах</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Объем образовательной программы, квалификация "Учитель начальных классов с правом преподавания на родном языке из числа языков народов Российской Федерации", в академических часах</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Дисциплины (модули)</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Не менее 2052</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Не менее 2340</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Практика</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Не менее 900</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Не менее 1044</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216</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216</w:t>
            </w:r>
          </w:p>
        </w:tc>
      </w:tr>
      <w:tr w:rsidR="00E82F70" w:rsidRPr="00E82F70" w:rsidTr="00E82F70">
        <w:trPr>
          <w:tblCellSpacing w:w="15" w:type="dxa"/>
        </w:trPr>
        <w:tc>
          <w:tcPr>
            <w:tcW w:w="0" w:type="auto"/>
            <w:gridSpan w:val="3"/>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Общий объем образовательной программы:</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на базе среднего общего образования</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4464</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4464</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5940</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5940</w:t>
            </w:r>
          </w:p>
        </w:tc>
      </w:tr>
    </w:tbl>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2.2. Образовательная программа включает:</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социально-гуманитарный цикл;</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общепрофессиональный цикл;</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профессиональный цикл.</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Обязательная часть образовательной программы направлена на формирование общих и профессиональных компетенций, предусмотренных главой III ФГОС СПО. 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 по квалификации "Учитель начальных классов", и не более 80 процентов от общего объема времени, отведенного на освоение образовательной программы по квалификации "Учитель начальных классов с правом преподавания на родном языке из числа языков народов Российской Федерации".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Вариативная часть образовательной программы объемом не менее 30 процентов от общего объема времени, отведенного на освоение образовательной программы по квалификации "Учитель начальных классов"; не менее 20 процентов от общего объема времени по квалификации "Учитель начальных классов с правом преподавания на родном языке из числа языков народов Российской Федерации". Вариативная часть образовательной программы дает возможность дальнейшего развития общих и профессиональных компетенций за счет расширения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а) для квалификации "Учитель начальных классов":</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педагогическая деятельность по проектированию, реализации и анализу процесса обучения в начальном общем образовании;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педагогическая деятельность по проектированию, реализации и анализу внеурочной деятельности обучающихся;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воспитательная деятельность, в том числе классное руководство;</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преподавание иностранного языка в начальной школе;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преподавание информатики в начальной школе;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преподавание дисциплин художественно-эстетического цикла в начальной школе.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б) для квалификации "Учитель начальных классов с правом преподавания на родном языке из числа языков народов Российской Федерации":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педагогическая деятельность по проектированию, реализации и анализу процесса обучения в начальном общем образовании, осуществляемая на родном языке из числа языков народов Российской Федерации;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педагогическая деятельность по проектированию, реализации и анализу внеурочной деятельности обучающихся, осуществляемая на родном языке из числа языков народов Российской Федерации;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воспитательная деятельность, в том числе классное руководство, осуществляемая на родном языке из числа языков народов Российской Федерации;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преподавание родного языка из числа языков народов Российской Федерации в начальной школе.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2.5. Образовательная организация при необходимости самостоятельно формирует виды деятельности в дополнение к видам деятельности, указанным в пункте 2.4 ФГОС СПО в рамках вариативной части.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 обучающихся.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не менее 10 процентов - в заочной форме обучения.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w:t>
      </w:r>
      <w:r w:rsidRPr="00E82F70">
        <w:rPr>
          <w:rFonts w:ascii="Times New Roman" w:eastAsia="Times New Roman" w:hAnsi="Times New Roman" w:cs="Times New Roman"/>
          <w:sz w:val="24"/>
          <w:szCs w:val="24"/>
          <w:lang w:eastAsia="ru-RU"/>
        </w:rPr>
        <w:lastRenderedPageBreak/>
        <w:t>сохранения и укрепления здоровья, психофизической подготовке к профессиональной деятельности, предупреждению профессиональных заболеваний.</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2.8. Обязательная часть общепрофессионального цикла образовательной программы должна предусматривать изучение следующих дисциплин: "Основы педагогики", "Основы психологии", "Основы обучения лиц с особыми образовательными потребностями", "Русский язык и культура профессиональной коммуникации педагога", "Возрастная анатомия, физиология и гигиена", "Проектная и исследовательская деятельность в профессиональной сфере", "Информатика и информационно-коммуникационные технологии в профессиональной деятельности", "Математика в профессиональной деятельности учителя", "Возрастная психология", "Педагогическая психология", "Психология общения", "Правовое обеспечение профессиональной деятельности", "Основы педагогического мастерства", "Основы специальной педагогики и психологии".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пунктом 2.4 ФГОС СПО, а также дополнительными видами деятельности, сформированными образовательной организацией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5 зачетных единиц.</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w:t>
      </w:r>
      <w:proofErr w:type="spellStart"/>
      <w:r w:rsidRPr="00E82F70">
        <w:rPr>
          <w:rFonts w:ascii="Times New Roman" w:eastAsia="Times New Roman" w:hAnsi="Times New Roman" w:cs="Times New Roman"/>
          <w:sz w:val="24"/>
          <w:szCs w:val="24"/>
          <w:lang w:eastAsia="ru-RU"/>
        </w:rPr>
        <w:t>рассредоточенно</w:t>
      </w:r>
      <w:proofErr w:type="spellEnd"/>
      <w:r w:rsidRPr="00E82F70">
        <w:rPr>
          <w:rFonts w:ascii="Times New Roman" w:eastAsia="Times New Roman" w:hAnsi="Times New Roman" w:cs="Times New Roman"/>
          <w:sz w:val="24"/>
          <w:szCs w:val="24"/>
          <w:lang w:eastAsia="ru-RU"/>
        </w:rPr>
        <w:t>, чередуясь с учебными занятиями. Типы практики устанавливаются образовательной организацией самостоятельно с учетом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2.12. Государственная итоговая аттестация проводится в форме демонстрационного экзамена и защиты дипломного проекта (работы).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2.13. Государственная итоговая аттестация завершается присвоением выбранной квалификации специалиста среднего звена, указанной в пункте 1.1 ФГОС СПО.</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III. ТРЕБОВАНИЯ К РЕЗУЛЬТАТАМ ОСВОЕНИЯ </w:t>
      </w:r>
      <w:r w:rsidRPr="00E82F70">
        <w:rPr>
          <w:rFonts w:ascii="Times New Roman" w:eastAsia="Times New Roman" w:hAnsi="Times New Roman" w:cs="Times New Roman"/>
          <w:sz w:val="24"/>
          <w:szCs w:val="24"/>
          <w:lang w:eastAsia="ru-RU"/>
        </w:rPr>
        <w:br/>
        <w:t>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3.2. Выпускник, освоивший образовательную программу, должен обладать следующими общими компетенциями (далее - ОК):</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ОК 01. Выбирать способы решения задач профессиональной деятельности применительно к различным контекстам;</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ОК 02. Использовать современные средства поиска, анализа и </w:t>
      </w:r>
      <w:proofErr w:type="gramStart"/>
      <w:r w:rsidRPr="00E82F70">
        <w:rPr>
          <w:rFonts w:ascii="Times New Roman" w:eastAsia="Times New Roman" w:hAnsi="Times New Roman" w:cs="Times New Roman"/>
          <w:sz w:val="24"/>
          <w:szCs w:val="24"/>
          <w:lang w:eastAsia="ru-RU"/>
        </w:rPr>
        <w:t>интерпретации информации</w:t>
      </w:r>
      <w:proofErr w:type="gramEnd"/>
      <w:r w:rsidRPr="00E82F70">
        <w:rPr>
          <w:rFonts w:ascii="Times New Roman" w:eastAsia="Times New Roman" w:hAnsi="Times New Roman" w:cs="Times New Roman"/>
          <w:sz w:val="24"/>
          <w:szCs w:val="24"/>
          <w:lang w:eastAsia="ru-RU"/>
        </w:rPr>
        <w:t xml:space="preserve"> и информационные технологии для выполнения задач профессиональной деятельности;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3.3. Выпускник, освоивший образовательную программу по квалификации "Учитель начальных классов", должен обладать профессиональными компетенциями (далее - ПК), соответствующими видам деятельности (таблица N 2), предусмотренным подпунктом "а" пункта 2.4 ФГОС СПО, сформированными в том числе на основе профессиональных стандартов (при наличии), указанных в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Таблица 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6857"/>
      </w:tblGrid>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Виды деятельности</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Профессиональные компетенции, соответствующие видам деятельности</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педагогическая деятельность по проектированию, реализации и анализу процесса обучения в начальном общем образовании</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1.1. Проектировать процесс обучения на основе федеральных государственных образовательных стандартов, примерных основных образовательных программ начального общего образования.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1.2. Организовывать процесс обучения обучающихся в соответствии с санитарными нормами и правилами.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1.3. Контролировать и корректировать процесс обучения, оценивать результат обучения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1.4. Анализировать процесс и результаты обучения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ПК 1.5. 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класса/группы и отдельных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1.7. Выстраивать траекторию профессионального роста на основе результатов анализа процесса обучения и самоанализа деятельности.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1.8.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педагогическая деятельность по проектированию, реализации и анализу внеурочной деятельности обучающихся</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2.1. 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2.2. Реализовывать программы внеурочной деятельности в соответствии с санитарными нормами и правилами.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2.3. Анализировать результаты внеурочной деятельности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2.4. Выбирать и разрабатывать учебно-методические материалы для реализации программ внеурочной деятельности.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2.5.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2.6. Выстраивать траекторию профессионального роста на основе результатов анализа эффективности внеурочной деятельности обучающихся и самоанализа</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воспитательная деятельность, в том числе классное руководство</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3.1. Проектировать и реализовывать современные программы воспитания на основе ценностного содержания образовательного процесса.</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3.2. Анализировать процесс и результаты реализации программы воспитания.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3.3.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3.4. Выстраивать траекторию профессионального роста на основе результатов анализа эффективности воспитательной деятельности и самоанализа</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3.5. Осуществлять педагогическое просвещение и сопровождение родителей обучающихся (их законных представителей).</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ПК 3.6. Организовывать взаимодействие с субъектами образовательного процесса для решения задач воспитания (родителями обучающихся (их законными представителями), коллегами, представителями учреждений культуры, спорта, здравоохранения и тому подобное).</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преподавание иностранного языка в начальной школе (по выбору)</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4.1. Проектировать, организовывать и контролировать процесс изучения иностранного языка в начальных классах на ФГОС, примерных основных образовательных программ начального общего образования</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преподавание информатики в начальной школе (по выбору)</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4.1. Проектировать, организовывать и контролировать процесс изучения информатики в начальных классах на основе ФГОС, примерных основных образовательных программ начального общего образования</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преподавание дисциплин художественно-эстетического цикла в начальной школе (по выбору)</w:t>
            </w:r>
          </w:p>
        </w:tc>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4.1. Проектировать, организовывать и контролировать процесс изучения дисциплин художественно-эстетического цикла в начальной школе на основе ФГОС, примерных основных образовательных программ начального общего образования.</w:t>
            </w:r>
          </w:p>
        </w:tc>
      </w:tr>
    </w:tbl>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Выпускник, освоивший образовательную программу по квалификации "Учитель начальных классов с правом преподавания на родном языке из числа языков народов Российской Федерации", должен обладать ПК, соответствующими видам деятельности (таблица N 3), предусмотренным пунктом 2.4 ФГОС СПО, сформированными в том числе на основе профессиональных стандартов (при наличии), указанных в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Таблица N 3</w:t>
      </w:r>
    </w:p>
    <w:tbl>
      <w:tblPr>
        <w:tblW w:w="11057"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4518"/>
        <w:gridCol w:w="6539"/>
      </w:tblGrid>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Виды деятельности</w:t>
            </w:r>
          </w:p>
        </w:tc>
        <w:tc>
          <w:tcPr>
            <w:tcW w:w="6494" w:type="dxa"/>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Профессиональные компетенции, соответствующие видам деятельности</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1</w:t>
            </w:r>
          </w:p>
        </w:tc>
        <w:tc>
          <w:tcPr>
            <w:tcW w:w="6494" w:type="dxa"/>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2</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педагогическая деятельность по проектированию, реализации и анализу процесса обучения в начальном общем образовании, осуществляемая на родном языке из числа языков народов Российской Федерации</w:t>
            </w:r>
          </w:p>
        </w:tc>
        <w:tc>
          <w:tcPr>
            <w:tcW w:w="6494" w:type="dxa"/>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1.1. Проектировать процесс обучения на основе ФГОС, примерных основных образовательных программ начального общего образования.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1.2. Организовывать процесс обучения обучающихся в соответствии с санитарными нормами и правилами.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1.3. Контролировать и оценивать процесс и результат обучения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1.4. Анализировать процесс и результаты обучения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1.5. 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класса/группы и отдельных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1.7. Выстраивать траекторию профессионального роста на основе результатов анализа процесса обучения и самоанализа деятельности.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ПК 1.8. Использовать и апробировать специальные подходы к обучению в целях включения в образовательный процесс всех </w:t>
            </w:r>
            <w:r w:rsidRPr="00E82F70">
              <w:rPr>
                <w:rFonts w:ascii="Times New Roman" w:eastAsia="Times New Roman" w:hAnsi="Times New Roman" w:cs="Times New Roman"/>
                <w:sz w:val="24"/>
                <w:szCs w:val="24"/>
                <w:lang w:eastAsia="ru-RU"/>
              </w:rPr>
              <w:lastRenderedPageBreak/>
              <w:t>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педагогическая деятельность по проектированию, реализации и анализу внеурочной деятельности обучающихся, осуществляемая на родном языке из числа языков народов Российской Федерации</w:t>
            </w:r>
          </w:p>
        </w:tc>
        <w:tc>
          <w:tcPr>
            <w:tcW w:w="6494" w:type="dxa"/>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2.1. 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2.2. Реализовывать программы внеурочной деятельности в соответствии с санитарными нормами и правилами.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2.3. Анализировать результаты внеурочной деятельности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2.4. Выбирать и разрабатывать учебно-методические материалы для реализации программ внеурочной деятельности.</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2.5.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2.6. Выстраивать траекторию профессионального роста на основе результатов анализа эффективности внеурочной деятельности обучающихся и самоанализа.</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воспитательная деятельность, в том числе классное руководство, осуществляемая на родном языке из числа языков народов Российской Федерации</w:t>
            </w:r>
          </w:p>
        </w:tc>
        <w:tc>
          <w:tcPr>
            <w:tcW w:w="6494" w:type="dxa"/>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3.1. Проектировать и реализовывать современные программы воспитания на основе ценностного содержания образовательного процесса.</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3.2. Анализировать процесс и результаты реализации программы воспитания.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3.3.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3.4. Выстраивать траекторию профессионального роста на основе результатов анализа эффективности воспитательной деятельности и самоанализа.</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3.5. Осуществлять педагогическое просвещение и сопровождение родителей обучающихся (их законных представителей).</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3.6. Организовывать взаимодействие с субъектами образовательного процесса для решения задач воспитания (родителями обучающихся (их законными представителями), коллегами, представителями учреждений культуры, спорта, здравоохранения и тому подобное).</w:t>
            </w:r>
          </w:p>
        </w:tc>
      </w:tr>
      <w:tr w:rsidR="00E82F70" w:rsidRPr="00E82F70" w:rsidTr="00E82F70">
        <w:trPr>
          <w:tblCellSpacing w:w="15" w:type="dxa"/>
        </w:trPr>
        <w:tc>
          <w:tcPr>
            <w:tcW w:w="0" w:type="auto"/>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преподавание родного языка из числа языков народов Российской Федерации в начальной школе</w:t>
            </w:r>
          </w:p>
        </w:tc>
        <w:tc>
          <w:tcPr>
            <w:tcW w:w="6494" w:type="dxa"/>
            <w:hideMark/>
          </w:tcPr>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ПК 4.1. Проектировать, организовывать и контролировать процесс изучения родного языка из числа языков народов Российской Федерации в начальной школе в начальных классах на основе ФГОС, примерных основных образовательных программ начального общего образования.</w:t>
            </w:r>
          </w:p>
          <w:p w:rsidR="00E82F70" w:rsidRPr="00E82F70" w:rsidRDefault="00E82F70" w:rsidP="00E82F70">
            <w:pPr>
              <w:spacing w:after="0"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ПК 4.2. Выстраивать профессиональную коммуникацию на родном языке из числа языков народов Российской Федерации.</w:t>
            </w:r>
          </w:p>
        </w:tc>
      </w:tr>
    </w:tbl>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пунктом 2.4 ФГОС СПО, а также по видам деятельности, сформированным в вариативной части образовательной программы образовательной организацией для учета потребностей регионального рынка труда.</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осваиваемым в рамках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3.6. Обучающиеся, осваивающие образовательную программу, могут освоить также профессию рабочего (одну или несколько) в соответствии с перечнем профессий рабочих, должностей служащих, по которым осуществляется профессиональное обучение &lt;6&gt;.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&lt;6&gt; Часть 7 статьи 73 Федерального </w:t>
      </w:r>
      <w:hyperlink r:id="rId15" w:history="1">
        <w:r w:rsidRPr="00E82F70">
          <w:rPr>
            <w:rFonts w:ascii="Times New Roman" w:eastAsia="Times New Roman" w:hAnsi="Times New Roman" w:cs="Times New Roman"/>
            <w:color w:val="0000FF"/>
            <w:sz w:val="24"/>
            <w:szCs w:val="24"/>
            <w:u w:val="single"/>
            <w:lang w:eastAsia="ru-RU"/>
          </w:rPr>
          <w:t>закона от 29 декабря 2012 г. N 273-ФЗ</w:t>
        </w:r>
      </w:hyperlink>
      <w:r w:rsidRPr="00E82F70">
        <w:rPr>
          <w:rFonts w:ascii="Times New Roman" w:eastAsia="Times New Roman" w:hAnsi="Times New Roman" w:cs="Times New Roman"/>
          <w:sz w:val="24"/>
          <w:szCs w:val="24"/>
          <w:lang w:eastAsia="ru-RU"/>
        </w:rPr>
        <w:t xml:space="preserve"> "О образовании в Российской Федерации" (Собрание законодательства Российской Федерации, 2012, N 53, ст. 7598; 2020, N 22, ст. 3379).</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IV. ТРЕБОВАНИЯ К УСЛОВИЯМ РЕАЛИЗАЦИИ </w:t>
      </w:r>
      <w:r w:rsidRPr="00E82F70">
        <w:rPr>
          <w:rFonts w:ascii="Times New Roman" w:eastAsia="Times New Roman" w:hAnsi="Times New Roman" w:cs="Times New Roman"/>
          <w:sz w:val="24"/>
          <w:szCs w:val="24"/>
          <w:lang w:eastAsia="ru-RU"/>
        </w:rPr>
        <w:br/>
        <w:t>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&lt;7&gt; Федеральный </w:t>
      </w:r>
      <w:hyperlink r:id="rId16" w:history="1">
        <w:r w:rsidRPr="00E82F70">
          <w:rPr>
            <w:rFonts w:ascii="Times New Roman" w:eastAsia="Times New Roman" w:hAnsi="Times New Roman" w:cs="Times New Roman"/>
            <w:color w:val="0000FF"/>
            <w:sz w:val="24"/>
            <w:szCs w:val="24"/>
            <w:u w:val="single"/>
            <w:lang w:eastAsia="ru-RU"/>
          </w:rPr>
          <w:t>закон от 30 марта 1999 г. N 52-ФЗ</w:t>
        </w:r>
      </w:hyperlink>
      <w:r w:rsidRPr="00E82F70">
        <w:rPr>
          <w:rFonts w:ascii="Times New Roman" w:eastAsia="Times New Roman" w:hAnsi="Times New Roman" w:cs="Times New Roman"/>
          <w:sz w:val="24"/>
          <w:szCs w:val="24"/>
          <w:lang w:eastAsia="ru-RU"/>
        </w:rPr>
        <w:t xml:space="preserve"> "О санитарно-эпидемиологическом благополучии населения" (Собрание законодательства Российской Федерации, 1999, N 14, ст. 1650; 2021, N 27, ст. 5185);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7" w:history="1">
        <w:r w:rsidRPr="00E82F70">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28 сентября 2020 г. N 28</w:t>
        </w:r>
      </w:hyperlink>
      <w:r w:rsidRPr="00E82F70">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18 декабря 2020 г., регистрационный N 61573); 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w:t>
      </w:r>
      <w:hyperlink r:id="rId18" w:history="1">
        <w:r w:rsidRPr="00E82F70">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27 октября 2020 г. N 32</w:t>
        </w:r>
      </w:hyperlink>
      <w:r w:rsidRPr="00E82F70">
        <w:rPr>
          <w:rFonts w:ascii="Times New Roman" w:eastAsia="Times New Roman" w:hAnsi="Times New Roman" w:cs="Times New Roman"/>
          <w:sz w:val="24"/>
          <w:szCs w:val="24"/>
          <w:lang w:eastAsia="ru-RU"/>
        </w:rPr>
        <w:t xml:space="preserve"> (зарегистрировано </w:t>
      </w:r>
      <w:r w:rsidRPr="00E82F70">
        <w:rPr>
          <w:rFonts w:ascii="Times New Roman" w:eastAsia="Times New Roman" w:hAnsi="Times New Roman" w:cs="Times New Roman"/>
          <w:sz w:val="24"/>
          <w:szCs w:val="24"/>
          <w:lang w:eastAsia="ru-RU"/>
        </w:rPr>
        <w:lastRenderedPageBreak/>
        <w:t xml:space="preserve">Министерством юстиции Российской Федерации 11 ноября 2020 г., регистрационный N 60833);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w:t>
      </w:r>
      <w:hyperlink r:id="rId19" w:history="1">
        <w:r w:rsidRPr="00E82F70">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28 января 2021 г. N 2</w:t>
        </w:r>
      </w:hyperlink>
      <w:r w:rsidRPr="00E82F70">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29 января 2021 г., регистрационный N 62296).</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4.3. Общесистемные требования к условиям реализации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4.4. Требования к материально-техническому и учебно-методическому обеспечению реализации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г) допускается замена оборудования его виртуальными аналогами;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w:t>
      </w:r>
      <w:r w:rsidRPr="00E82F70">
        <w:rPr>
          <w:rFonts w:ascii="Times New Roman" w:eastAsia="Times New Roman" w:hAnsi="Times New Roman" w:cs="Times New Roman"/>
          <w:sz w:val="24"/>
          <w:szCs w:val="24"/>
          <w:lang w:eastAsia="ru-RU"/>
        </w:rPr>
        <w:lastRenderedPageBreak/>
        <w:t>лиц, одновременно осваивающих соответствующую дисциплину (модуль), проходящих соответствующую практику;</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ж) в качестве основной литературы образовательная организация использует учебники, учебные пособия, предусмотренные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4.5. Требования к кадровым условиям реализации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1.13 ФГОС СПО (имеющих стаж работы в данной профессиональной области не менее трех лет);</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1.13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1.13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lastRenderedPageBreak/>
        <w:t>4.6. Требование к финансовым условиям реализации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r:id="rId20" w:history="1">
        <w:r w:rsidRPr="00E82F70">
          <w:rPr>
            <w:rFonts w:ascii="Times New Roman" w:eastAsia="Times New Roman" w:hAnsi="Times New Roman" w:cs="Times New Roman"/>
            <w:color w:val="0000FF"/>
            <w:sz w:val="24"/>
            <w:szCs w:val="24"/>
            <w:u w:val="single"/>
            <w:lang w:eastAsia="ru-RU"/>
          </w:rPr>
          <w:t>законом от 29 декабря 2012 г. N 273-ФЗ</w:t>
        </w:r>
      </w:hyperlink>
      <w:r w:rsidRPr="00E82F70">
        <w:rPr>
          <w:rFonts w:ascii="Times New Roman" w:eastAsia="Times New Roman" w:hAnsi="Times New Roman" w:cs="Times New Roman"/>
          <w:sz w:val="24"/>
          <w:szCs w:val="24"/>
          <w:lang w:eastAsia="ru-RU"/>
        </w:rPr>
        <w:t xml:space="preserve"> "Об образовании в Российской Федерации" &lt;9&gt;.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 xml:space="preserve">&lt;8&gt; </w:t>
      </w:r>
      <w:hyperlink r:id="rId21" w:history="1">
        <w:r w:rsidRPr="00E82F70">
          <w:rPr>
            <w:rFonts w:ascii="Times New Roman" w:eastAsia="Times New Roman" w:hAnsi="Times New Roman" w:cs="Times New Roman"/>
            <w:color w:val="0000FF"/>
            <w:sz w:val="24"/>
            <w:szCs w:val="24"/>
            <w:u w:val="single"/>
            <w:lang w:eastAsia="ru-RU"/>
          </w:rPr>
          <w:t>Бюджетный кодекс Российской Федерации</w:t>
        </w:r>
      </w:hyperlink>
      <w:r w:rsidRPr="00E82F70">
        <w:rPr>
          <w:rFonts w:ascii="Times New Roman" w:eastAsia="Times New Roman" w:hAnsi="Times New Roman" w:cs="Times New Roman"/>
          <w:sz w:val="24"/>
          <w:szCs w:val="24"/>
          <w:lang w:eastAsia="ru-RU"/>
        </w:rPr>
        <w:t xml:space="preserve"> (Собрание законодательства Российской Федерации, 1998, N 31, ст. 3823; официальный интернет-портал правовой информации (www.pravo.gov.ru), 2022, 14 июля, N 0001202207140094).</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&lt;9&gt; Собрание законодательства Российской Федерации, 2012, N 53, ст. 7598; официальный интернет-портал правовой информации (www.pravo.gov.ru), 2022, 14 июля, N 0001202207140056.</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4.7. Требования к применяемым механизмам оценки качества образовательной программы:</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а) качество образовательной программы определяется в рамках системы внутренней оценки, а также системы внешней оценки на добровольной основе;</w:t>
      </w:r>
    </w:p>
    <w:p w:rsidR="00E82F70" w:rsidRPr="00E82F70" w:rsidRDefault="00E82F70" w:rsidP="00E82F70">
      <w:pPr>
        <w:spacing w:before="100" w:beforeAutospacing="1" w:after="100" w:afterAutospacing="1" w:line="240" w:lineRule="auto"/>
        <w:rPr>
          <w:rFonts w:ascii="Times New Roman" w:eastAsia="Times New Roman" w:hAnsi="Times New Roman" w:cs="Times New Roman"/>
          <w:sz w:val="24"/>
          <w:szCs w:val="24"/>
          <w:lang w:eastAsia="ru-RU"/>
        </w:rPr>
      </w:pPr>
      <w:r w:rsidRPr="00E82F70">
        <w:rPr>
          <w:rFonts w:ascii="Times New Roman" w:eastAsia="Times New Roman" w:hAnsi="Times New Roman" w:cs="Times New Roman"/>
          <w:sz w:val="24"/>
          <w:szCs w:val="24"/>
          <w:lang w:eastAsia="ru-RU"/>
        </w:rPr>
        <w:t>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8037E" w:rsidRDefault="00E82F70" w:rsidP="00E82F70">
      <w:pPr>
        <w:spacing w:before="100" w:beforeAutospacing="1" w:after="100" w:afterAutospacing="1" w:line="240" w:lineRule="auto"/>
      </w:pPr>
      <w:r w:rsidRPr="00E82F70">
        <w:rPr>
          <w:rFonts w:ascii="Times New Roman" w:eastAsia="Times New Roman" w:hAnsi="Times New Roman" w:cs="Times New Roman"/>
          <w:sz w:val="24"/>
          <w:szCs w:val="24"/>
          <w:lang w:eastAsia="ru-RU"/>
        </w:rPr>
        <w:t>в)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sectPr w:rsidR="0048037E" w:rsidSect="00E82F70">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70"/>
    <w:rsid w:val="0048037E"/>
    <w:rsid w:val="00B34F87"/>
    <w:rsid w:val="00E8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BD2A-489B-47F6-892B-018D2E8D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82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2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2F70"/>
    <w:rPr>
      <w:color w:val="0000FF"/>
      <w:u w:val="single"/>
    </w:rPr>
  </w:style>
  <w:style w:type="paragraph" w:customStyle="1" w:styleId="pr">
    <w:name w:val="pr"/>
    <w:basedOn w:val="a"/>
    <w:rsid w:val="00E82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2F70"/>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E82F7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20996">
      <w:bodyDiv w:val="1"/>
      <w:marLeft w:val="0"/>
      <w:marRight w:val="0"/>
      <w:marTop w:val="0"/>
      <w:marBottom w:val="0"/>
      <w:divBdr>
        <w:top w:val="none" w:sz="0" w:space="0" w:color="auto"/>
        <w:left w:val="none" w:sz="0" w:space="0" w:color="auto"/>
        <w:bottom w:val="none" w:sz="0" w:space="0" w:color="auto"/>
        <w:right w:val="none" w:sz="0" w:space="0" w:color="auto"/>
      </w:divBdr>
      <w:divsChild>
        <w:div w:id="173106556">
          <w:marLeft w:val="0"/>
          <w:marRight w:val="0"/>
          <w:marTop w:val="0"/>
          <w:marBottom w:val="0"/>
          <w:divBdr>
            <w:top w:val="none" w:sz="0" w:space="0" w:color="auto"/>
            <w:left w:val="none" w:sz="0" w:space="0" w:color="auto"/>
            <w:bottom w:val="none" w:sz="0" w:space="0" w:color="auto"/>
            <w:right w:val="none" w:sz="0" w:space="0" w:color="auto"/>
          </w:divBdr>
          <w:divsChild>
            <w:div w:id="15742756">
              <w:marLeft w:val="0"/>
              <w:marRight w:val="0"/>
              <w:marTop w:val="0"/>
              <w:marBottom w:val="0"/>
              <w:divBdr>
                <w:top w:val="none" w:sz="0" w:space="0" w:color="auto"/>
                <w:left w:val="none" w:sz="0" w:space="0" w:color="auto"/>
                <w:bottom w:val="none" w:sz="0" w:space="0" w:color="auto"/>
                <w:right w:val="none" w:sz="0" w:space="0" w:color="auto"/>
              </w:divBdr>
            </w:div>
            <w:div w:id="24257717">
              <w:marLeft w:val="0"/>
              <w:marRight w:val="0"/>
              <w:marTop w:val="0"/>
              <w:marBottom w:val="0"/>
              <w:divBdr>
                <w:top w:val="none" w:sz="0" w:space="0" w:color="auto"/>
                <w:left w:val="none" w:sz="0" w:space="0" w:color="auto"/>
                <w:bottom w:val="none" w:sz="0" w:space="0" w:color="auto"/>
                <w:right w:val="none" w:sz="0" w:space="0" w:color="auto"/>
              </w:divBdr>
            </w:div>
            <w:div w:id="24409392">
              <w:marLeft w:val="0"/>
              <w:marRight w:val="0"/>
              <w:marTop w:val="0"/>
              <w:marBottom w:val="0"/>
              <w:divBdr>
                <w:top w:val="none" w:sz="0" w:space="0" w:color="auto"/>
                <w:left w:val="none" w:sz="0" w:space="0" w:color="auto"/>
                <w:bottom w:val="none" w:sz="0" w:space="0" w:color="auto"/>
                <w:right w:val="none" w:sz="0" w:space="0" w:color="auto"/>
              </w:divBdr>
            </w:div>
            <w:div w:id="72436696">
              <w:marLeft w:val="0"/>
              <w:marRight w:val="0"/>
              <w:marTop w:val="0"/>
              <w:marBottom w:val="0"/>
              <w:divBdr>
                <w:top w:val="none" w:sz="0" w:space="0" w:color="auto"/>
                <w:left w:val="none" w:sz="0" w:space="0" w:color="auto"/>
                <w:bottom w:val="none" w:sz="0" w:space="0" w:color="auto"/>
                <w:right w:val="none" w:sz="0" w:space="0" w:color="auto"/>
              </w:divBdr>
            </w:div>
            <w:div w:id="85003677">
              <w:marLeft w:val="0"/>
              <w:marRight w:val="0"/>
              <w:marTop w:val="0"/>
              <w:marBottom w:val="0"/>
              <w:divBdr>
                <w:top w:val="none" w:sz="0" w:space="0" w:color="auto"/>
                <w:left w:val="none" w:sz="0" w:space="0" w:color="auto"/>
                <w:bottom w:val="none" w:sz="0" w:space="0" w:color="auto"/>
                <w:right w:val="none" w:sz="0" w:space="0" w:color="auto"/>
              </w:divBdr>
            </w:div>
            <w:div w:id="136848393">
              <w:marLeft w:val="0"/>
              <w:marRight w:val="0"/>
              <w:marTop w:val="0"/>
              <w:marBottom w:val="0"/>
              <w:divBdr>
                <w:top w:val="none" w:sz="0" w:space="0" w:color="auto"/>
                <w:left w:val="none" w:sz="0" w:space="0" w:color="auto"/>
                <w:bottom w:val="none" w:sz="0" w:space="0" w:color="auto"/>
                <w:right w:val="none" w:sz="0" w:space="0" w:color="auto"/>
              </w:divBdr>
            </w:div>
            <w:div w:id="143469543">
              <w:marLeft w:val="0"/>
              <w:marRight w:val="0"/>
              <w:marTop w:val="0"/>
              <w:marBottom w:val="0"/>
              <w:divBdr>
                <w:top w:val="none" w:sz="0" w:space="0" w:color="auto"/>
                <w:left w:val="none" w:sz="0" w:space="0" w:color="auto"/>
                <w:bottom w:val="none" w:sz="0" w:space="0" w:color="auto"/>
                <w:right w:val="none" w:sz="0" w:space="0" w:color="auto"/>
              </w:divBdr>
            </w:div>
            <w:div w:id="178852996">
              <w:marLeft w:val="0"/>
              <w:marRight w:val="0"/>
              <w:marTop w:val="0"/>
              <w:marBottom w:val="0"/>
              <w:divBdr>
                <w:top w:val="none" w:sz="0" w:space="0" w:color="auto"/>
                <w:left w:val="none" w:sz="0" w:space="0" w:color="auto"/>
                <w:bottom w:val="none" w:sz="0" w:space="0" w:color="auto"/>
                <w:right w:val="none" w:sz="0" w:space="0" w:color="auto"/>
              </w:divBdr>
            </w:div>
            <w:div w:id="210464507">
              <w:marLeft w:val="0"/>
              <w:marRight w:val="0"/>
              <w:marTop w:val="0"/>
              <w:marBottom w:val="0"/>
              <w:divBdr>
                <w:top w:val="none" w:sz="0" w:space="0" w:color="auto"/>
                <w:left w:val="none" w:sz="0" w:space="0" w:color="auto"/>
                <w:bottom w:val="none" w:sz="0" w:space="0" w:color="auto"/>
                <w:right w:val="none" w:sz="0" w:space="0" w:color="auto"/>
              </w:divBdr>
            </w:div>
            <w:div w:id="237640463">
              <w:marLeft w:val="0"/>
              <w:marRight w:val="0"/>
              <w:marTop w:val="0"/>
              <w:marBottom w:val="0"/>
              <w:divBdr>
                <w:top w:val="none" w:sz="0" w:space="0" w:color="auto"/>
                <w:left w:val="none" w:sz="0" w:space="0" w:color="auto"/>
                <w:bottom w:val="none" w:sz="0" w:space="0" w:color="auto"/>
                <w:right w:val="none" w:sz="0" w:space="0" w:color="auto"/>
              </w:divBdr>
            </w:div>
            <w:div w:id="260534234">
              <w:marLeft w:val="0"/>
              <w:marRight w:val="0"/>
              <w:marTop w:val="0"/>
              <w:marBottom w:val="0"/>
              <w:divBdr>
                <w:top w:val="none" w:sz="0" w:space="0" w:color="auto"/>
                <w:left w:val="none" w:sz="0" w:space="0" w:color="auto"/>
                <w:bottom w:val="none" w:sz="0" w:space="0" w:color="auto"/>
                <w:right w:val="none" w:sz="0" w:space="0" w:color="auto"/>
              </w:divBdr>
            </w:div>
            <w:div w:id="291056628">
              <w:marLeft w:val="0"/>
              <w:marRight w:val="0"/>
              <w:marTop w:val="0"/>
              <w:marBottom w:val="0"/>
              <w:divBdr>
                <w:top w:val="none" w:sz="0" w:space="0" w:color="auto"/>
                <w:left w:val="none" w:sz="0" w:space="0" w:color="auto"/>
                <w:bottom w:val="none" w:sz="0" w:space="0" w:color="auto"/>
                <w:right w:val="none" w:sz="0" w:space="0" w:color="auto"/>
              </w:divBdr>
              <w:divsChild>
                <w:div w:id="161732729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24357619">
              <w:marLeft w:val="0"/>
              <w:marRight w:val="0"/>
              <w:marTop w:val="0"/>
              <w:marBottom w:val="0"/>
              <w:divBdr>
                <w:top w:val="none" w:sz="0" w:space="0" w:color="auto"/>
                <w:left w:val="none" w:sz="0" w:space="0" w:color="auto"/>
                <w:bottom w:val="none" w:sz="0" w:space="0" w:color="auto"/>
                <w:right w:val="none" w:sz="0" w:space="0" w:color="auto"/>
              </w:divBdr>
            </w:div>
            <w:div w:id="327289233">
              <w:marLeft w:val="0"/>
              <w:marRight w:val="0"/>
              <w:marTop w:val="0"/>
              <w:marBottom w:val="0"/>
              <w:divBdr>
                <w:top w:val="none" w:sz="0" w:space="0" w:color="auto"/>
                <w:left w:val="none" w:sz="0" w:space="0" w:color="auto"/>
                <w:bottom w:val="none" w:sz="0" w:space="0" w:color="auto"/>
                <w:right w:val="none" w:sz="0" w:space="0" w:color="auto"/>
              </w:divBdr>
            </w:div>
            <w:div w:id="332101264">
              <w:marLeft w:val="0"/>
              <w:marRight w:val="0"/>
              <w:marTop w:val="0"/>
              <w:marBottom w:val="0"/>
              <w:divBdr>
                <w:top w:val="none" w:sz="0" w:space="0" w:color="auto"/>
                <w:left w:val="none" w:sz="0" w:space="0" w:color="auto"/>
                <w:bottom w:val="none" w:sz="0" w:space="0" w:color="auto"/>
                <w:right w:val="none" w:sz="0" w:space="0" w:color="auto"/>
              </w:divBdr>
            </w:div>
            <w:div w:id="343284702">
              <w:marLeft w:val="0"/>
              <w:marRight w:val="0"/>
              <w:marTop w:val="0"/>
              <w:marBottom w:val="0"/>
              <w:divBdr>
                <w:top w:val="none" w:sz="0" w:space="0" w:color="auto"/>
                <w:left w:val="none" w:sz="0" w:space="0" w:color="auto"/>
                <w:bottom w:val="none" w:sz="0" w:space="0" w:color="auto"/>
                <w:right w:val="none" w:sz="0" w:space="0" w:color="auto"/>
              </w:divBdr>
            </w:div>
            <w:div w:id="359596426">
              <w:marLeft w:val="0"/>
              <w:marRight w:val="0"/>
              <w:marTop w:val="0"/>
              <w:marBottom w:val="0"/>
              <w:divBdr>
                <w:top w:val="none" w:sz="0" w:space="0" w:color="auto"/>
                <w:left w:val="none" w:sz="0" w:space="0" w:color="auto"/>
                <w:bottom w:val="none" w:sz="0" w:space="0" w:color="auto"/>
                <w:right w:val="none" w:sz="0" w:space="0" w:color="auto"/>
              </w:divBdr>
            </w:div>
            <w:div w:id="363210119">
              <w:marLeft w:val="0"/>
              <w:marRight w:val="0"/>
              <w:marTop w:val="0"/>
              <w:marBottom w:val="0"/>
              <w:divBdr>
                <w:top w:val="none" w:sz="0" w:space="0" w:color="auto"/>
                <w:left w:val="none" w:sz="0" w:space="0" w:color="auto"/>
                <w:bottom w:val="none" w:sz="0" w:space="0" w:color="auto"/>
                <w:right w:val="none" w:sz="0" w:space="0" w:color="auto"/>
              </w:divBdr>
            </w:div>
            <w:div w:id="365106246">
              <w:marLeft w:val="0"/>
              <w:marRight w:val="0"/>
              <w:marTop w:val="0"/>
              <w:marBottom w:val="0"/>
              <w:divBdr>
                <w:top w:val="none" w:sz="0" w:space="0" w:color="auto"/>
                <w:left w:val="none" w:sz="0" w:space="0" w:color="auto"/>
                <w:bottom w:val="none" w:sz="0" w:space="0" w:color="auto"/>
                <w:right w:val="none" w:sz="0" w:space="0" w:color="auto"/>
              </w:divBdr>
            </w:div>
            <w:div w:id="369646558">
              <w:marLeft w:val="0"/>
              <w:marRight w:val="0"/>
              <w:marTop w:val="0"/>
              <w:marBottom w:val="0"/>
              <w:divBdr>
                <w:top w:val="none" w:sz="0" w:space="0" w:color="auto"/>
                <w:left w:val="none" w:sz="0" w:space="0" w:color="auto"/>
                <w:bottom w:val="none" w:sz="0" w:space="0" w:color="auto"/>
                <w:right w:val="none" w:sz="0" w:space="0" w:color="auto"/>
              </w:divBdr>
            </w:div>
            <w:div w:id="371197247">
              <w:marLeft w:val="0"/>
              <w:marRight w:val="0"/>
              <w:marTop w:val="0"/>
              <w:marBottom w:val="0"/>
              <w:divBdr>
                <w:top w:val="none" w:sz="0" w:space="0" w:color="auto"/>
                <w:left w:val="none" w:sz="0" w:space="0" w:color="auto"/>
                <w:bottom w:val="none" w:sz="0" w:space="0" w:color="auto"/>
                <w:right w:val="none" w:sz="0" w:space="0" w:color="auto"/>
              </w:divBdr>
            </w:div>
            <w:div w:id="388891772">
              <w:marLeft w:val="0"/>
              <w:marRight w:val="0"/>
              <w:marTop w:val="0"/>
              <w:marBottom w:val="0"/>
              <w:divBdr>
                <w:top w:val="none" w:sz="0" w:space="0" w:color="auto"/>
                <w:left w:val="none" w:sz="0" w:space="0" w:color="auto"/>
                <w:bottom w:val="none" w:sz="0" w:space="0" w:color="auto"/>
                <w:right w:val="none" w:sz="0" w:space="0" w:color="auto"/>
              </w:divBdr>
            </w:div>
            <w:div w:id="452866631">
              <w:marLeft w:val="0"/>
              <w:marRight w:val="0"/>
              <w:marTop w:val="0"/>
              <w:marBottom w:val="0"/>
              <w:divBdr>
                <w:top w:val="none" w:sz="0" w:space="0" w:color="auto"/>
                <w:left w:val="none" w:sz="0" w:space="0" w:color="auto"/>
                <w:bottom w:val="none" w:sz="0" w:space="0" w:color="auto"/>
                <w:right w:val="none" w:sz="0" w:space="0" w:color="auto"/>
              </w:divBdr>
            </w:div>
            <w:div w:id="457187715">
              <w:marLeft w:val="0"/>
              <w:marRight w:val="0"/>
              <w:marTop w:val="0"/>
              <w:marBottom w:val="0"/>
              <w:divBdr>
                <w:top w:val="none" w:sz="0" w:space="0" w:color="auto"/>
                <w:left w:val="none" w:sz="0" w:space="0" w:color="auto"/>
                <w:bottom w:val="none" w:sz="0" w:space="0" w:color="auto"/>
                <w:right w:val="none" w:sz="0" w:space="0" w:color="auto"/>
              </w:divBdr>
            </w:div>
            <w:div w:id="478572701">
              <w:marLeft w:val="0"/>
              <w:marRight w:val="0"/>
              <w:marTop w:val="0"/>
              <w:marBottom w:val="0"/>
              <w:divBdr>
                <w:top w:val="none" w:sz="0" w:space="0" w:color="auto"/>
                <w:left w:val="none" w:sz="0" w:space="0" w:color="auto"/>
                <w:bottom w:val="none" w:sz="0" w:space="0" w:color="auto"/>
                <w:right w:val="none" w:sz="0" w:space="0" w:color="auto"/>
              </w:divBdr>
            </w:div>
            <w:div w:id="508562996">
              <w:marLeft w:val="0"/>
              <w:marRight w:val="0"/>
              <w:marTop w:val="0"/>
              <w:marBottom w:val="0"/>
              <w:divBdr>
                <w:top w:val="none" w:sz="0" w:space="0" w:color="auto"/>
                <w:left w:val="none" w:sz="0" w:space="0" w:color="auto"/>
                <w:bottom w:val="none" w:sz="0" w:space="0" w:color="auto"/>
                <w:right w:val="none" w:sz="0" w:space="0" w:color="auto"/>
              </w:divBdr>
            </w:div>
            <w:div w:id="529730955">
              <w:marLeft w:val="0"/>
              <w:marRight w:val="0"/>
              <w:marTop w:val="0"/>
              <w:marBottom w:val="0"/>
              <w:divBdr>
                <w:top w:val="none" w:sz="0" w:space="0" w:color="auto"/>
                <w:left w:val="none" w:sz="0" w:space="0" w:color="auto"/>
                <w:bottom w:val="none" w:sz="0" w:space="0" w:color="auto"/>
                <w:right w:val="none" w:sz="0" w:space="0" w:color="auto"/>
              </w:divBdr>
            </w:div>
            <w:div w:id="584650675">
              <w:marLeft w:val="0"/>
              <w:marRight w:val="0"/>
              <w:marTop w:val="0"/>
              <w:marBottom w:val="0"/>
              <w:divBdr>
                <w:top w:val="none" w:sz="0" w:space="0" w:color="auto"/>
                <w:left w:val="none" w:sz="0" w:space="0" w:color="auto"/>
                <w:bottom w:val="none" w:sz="0" w:space="0" w:color="auto"/>
                <w:right w:val="none" w:sz="0" w:space="0" w:color="auto"/>
              </w:divBdr>
            </w:div>
            <w:div w:id="607660336">
              <w:marLeft w:val="0"/>
              <w:marRight w:val="0"/>
              <w:marTop w:val="0"/>
              <w:marBottom w:val="0"/>
              <w:divBdr>
                <w:top w:val="none" w:sz="0" w:space="0" w:color="auto"/>
                <w:left w:val="none" w:sz="0" w:space="0" w:color="auto"/>
                <w:bottom w:val="none" w:sz="0" w:space="0" w:color="auto"/>
                <w:right w:val="none" w:sz="0" w:space="0" w:color="auto"/>
              </w:divBdr>
            </w:div>
            <w:div w:id="651493723">
              <w:marLeft w:val="0"/>
              <w:marRight w:val="0"/>
              <w:marTop w:val="0"/>
              <w:marBottom w:val="0"/>
              <w:divBdr>
                <w:top w:val="none" w:sz="0" w:space="0" w:color="auto"/>
                <w:left w:val="none" w:sz="0" w:space="0" w:color="auto"/>
                <w:bottom w:val="none" w:sz="0" w:space="0" w:color="auto"/>
                <w:right w:val="none" w:sz="0" w:space="0" w:color="auto"/>
              </w:divBdr>
            </w:div>
            <w:div w:id="683046927">
              <w:marLeft w:val="0"/>
              <w:marRight w:val="0"/>
              <w:marTop w:val="0"/>
              <w:marBottom w:val="0"/>
              <w:divBdr>
                <w:top w:val="none" w:sz="0" w:space="0" w:color="auto"/>
                <w:left w:val="none" w:sz="0" w:space="0" w:color="auto"/>
                <w:bottom w:val="none" w:sz="0" w:space="0" w:color="auto"/>
                <w:right w:val="none" w:sz="0" w:space="0" w:color="auto"/>
              </w:divBdr>
            </w:div>
            <w:div w:id="714814772">
              <w:marLeft w:val="0"/>
              <w:marRight w:val="0"/>
              <w:marTop w:val="0"/>
              <w:marBottom w:val="0"/>
              <w:divBdr>
                <w:top w:val="none" w:sz="0" w:space="0" w:color="auto"/>
                <w:left w:val="none" w:sz="0" w:space="0" w:color="auto"/>
                <w:bottom w:val="none" w:sz="0" w:space="0" w:color="auto"/>
                <w:right w:val="none" w:sz="0" w:space="0" w:color="auto"/>
              </w:divBdr>
            </w:div>
            <w:div w:id="746994081">
              <w:marLeft w:val="0"/>
              <w:marRight w:val="0"/>
              <w:marTop w:val="0"/>
              <w:marBottom w:val="0"/>
              <w:divBdr>
                <w:top w:val="none" w:sz="0" w:space="0" w:color="auto"/>
                <w:left w:val="none" w:sz="0" w:space="0" w:color="auto"/>
                <w:bottom w:val="none" w:sz="0" w:space="0" w:color="auto"/>
                <w:right w:val="none" w:sz="0" w:space="0" w:color="auto"/>
              </w:divBdr>
            </w:div>
            <w:div w:id="748311172">
              <w:marLeft w:val="0"/>
              <w:marRight w:val="0"/>
              <w:marTop w:val="0"/>
              <w:marBottom w:val="0"/>
              <w:divBdr>
                <w:top w:val="none" w:sz="0" w:space="0" w:color="auto"/>
                <w:left w:val="none" w:sz="0" w:space="0" w:color="auto"/>
                <w:bottom w:val="none" w:sz="0" w:space="0" w:color="auto"/>
                <w:right w:val="none" w:sz="0" w:space="0" w:color="auto"/>
              </w:divBdr>
            </w:div>
            <w:div w:id="794517817">
              <w:marLeft w:val="0"/>
              <w:marRight w:val="0"/>
              <w:marTop w:val="0"/>
              <w:marBottom w:val="0"/>
              <w:divBdr>
                <w:top w:val="none" w:sz="0" w:space="0" w:color="auto"/>
                <w:left w:val="none" w:sz="0" w:space="0" w:color="auto"/>
                <w:bottom w:val="none" w:sz="0" w:space="0" w:color="auto"/>
                <w:right w:val="none" w:sz="0" w:space="0" w:color="auto"/>
              </w:divBdr>
            </w:div>
            <w:div w:id="815027802">
              <w:marLeft w:val="0"/>
              <w:marRight w:val="0"/>
              <w:marTop w:val="0"/>
              <w:marBottom w:val="0"/>
              <w:divBdr>
                <w:top w:val="none" w:sz="0" w:space="0" w:color="auto"/>
                <w:left w:val="none" w:sz="0" w:space="0" w:color="auto"/>
                <w:bottom w:val="none" w:sz="0" w:space="0" w:color="auto"/>
                <w:right w:val="none" w:sz="0" w:space="0" w:color="auto"/>
              </w:divBdr>
            </w:div>
            <w:div w:id="817769041">
              <w:marLeft w:val="0"/>
              <w:marRight w:val="0"/>
              <w:marTop w:val="0"/>
              <w:marBottom w:val="0"/>
              <w:divBdr>
                <w:top w:val="none" w:sz="0" w:space="0" w:color="auto"/>
                <w:left w:val="none" w:sz="0" w:space="0" w:color="auto"/>
                <w:bottom w:val="none" w:sz="0" w:space="0" w:color="auto"/>
                <w:right w:val="none" w:sz="0" w:space="0" w:color="auto"/>
              </w:divBdr>
            </w:div>
            <w:div w:id="838429939">
              <w:marLeft w:val="0"/>
              <w:marRight w:val="0"/>
              <w:marTop w:val="0"/>
              <w:marBottom w:val="0"/>
              <w:divBdr>
                <w:top w:val="none" w:sz="0" w:space="0" w:color="auto"/>
                <w:left w:val="none" w:sz="0" w:space="0" w:color="auto"/>
                <w:bottom w:val="none" w:sz="0" w:space="0" w:color="auto"/>
                <w:right w:val="none" w:sz="0" w:space="0" w:color="auto"/>
              </w:divBdr>
            </w:div>
            <w:div w:id="845293166">
              <w:marLeft w:val="0"/>
              <w:marRight w:val="0"/>
              <w:marTop w:val="0"/>
              <w:marBottom w:val="0"/>
              <w:divBdr>
                <w:top w:val="none" w:sz="0" w:space="0" w:color="auto"/>
                <w:left w:val="none" w:sz="0" w:space="0" w:color="auto"/>
                <w:bottom w:val="none" w:sz="0" w:space="0" w:color="auto"/>
                <w:right w:val="none" w:sz="0" w:space="0" w:color="auto"/>
              </w:divBdr>
            </w:div>
            <w:div w:id="880899997">
              <w:marLeft w:val="0"/>
              <w:marRight w:val="0"/>
              <w:marTop w:val="0"/>
              <w:marBottom w:val="0"/>
              <w:divBdr>
                <w:top w:val="none" w:sz="0" w:space="0" w:color="auto"/>
                <w:left w:val="none" w:sz="0" w:space="0" w:color="auto"/>
                <w:bottom w:val="none" w:sz="0" w:space="0" w:color="auto"/>
                <w:right w:val="none" w:sz="0" w:space="0" w:color="auto"/>
              </w:divBdr>
            </w:div>
            <w:div w:id="886836306">
              <w:marLeft w:val="0"/>
              <w:marRight w:val="0"/>
              <w:marTop w:val="0"/>
              <w:marBottom w:val="0"/>
              <w:divBdr>
                <w:top w:val="none" w:sz="0" w:space="0" w:color="auto"/>
                <w:left w:val="none" w:sz="0" w:space="0" w:color="auto"/>
                <w:bottom w:val="none" w:sz="0" w:space="0" w:color="auto"/>
                <w:right w:val="none" w:sz="0" w:space="0" w:color="auto"/>
              </w:divBdr>
            </w:div>
            <w:div w:id="889000505">
              <w:marLeft w:val="0"/>
              <w:marRight w:val="0"/>
              <w:marTop w:val="0"/>
              <w:marBottom w:val="0"/>
              <w:divBdr>
                <w:top w:val="none" w:sz="0" w:space="0" w:color="auto"/>
                <w:left w:val="none" w:sz="0" w:space="0" w:color="auto"/>
                <w:bottom w:val="none" w:sz="0" w:space="0" w:color="auto"/>
                <w:right w:val="none" w:sz="0" w:space="0" w:color="auto"/>
              </w:divBdr>
            </w:div>
            <w:div w:id="916594495">
              <w:marLeft w:val="0"/>
              <w:marRight w:val="0"/>
              <w:marTop w:val="0"/>
              <w:marBottom w:val="0"/>
              <w:divBdr>
                <w:top w:val="none" w:sz="0" w:space="0" w:color="auto"/>
                <w:left w:val="none" w:sz="0" w:space="0" w:color="auto"/>
                <w:bottom w:val="none" w:sz="0" w:space="0" w:color="auto"/>
                <w:right w:val="none" w:sz="0" w:space="0" w:color="auto"/>
              </w:divBdr>
            </w:div>
            <w:div w:id="929049722">
              <w:marLeft w:val="0"/>
              <w:marRight w:val="0"/>
              <w:marTop w:val="0"/>
              <w:marBottom w:val="0"/>
              <w:divBdr>
                <w:top w:val="none" w:sz="0" w:space="0" w:color="auto"/>
                <w:left w:val="none" w:sz="0" w:space="0" w:color="auto"/>
                <w:bottom w:val="none" w:sz="0" w:space="0" w:color="auto"/>
                <w:right w:val="none" w:sz="0" w:space="0" w:color="auto"/>
              </w:divBdr>
            </w:div>
            <w:div w:id="1008362395">
              <w:marLeft w:val="0"/>
              <w:marRight w:val="0"/>
              <w:marTop w:val="0"/>
              <w:marBottom w:val="0"/>
              <w:divBdr>
                <w:top w:val="none" w:sz="0" w:space="0" w:color="auto"/>
                <w:left w:val="none" w:sz="0" w:space="0" w:color="auto"/>
                <w:bottom w:val="none" w:sz="0" w:space="0" w:color="auto"/>
                <w:right w:val="none" w:sz="0" w:space="0" w:color="auto"/>
              </w:divBdr>
            </w:div>
            <w:div w:id="1018897681">
              <w:marLeft w:val="0"/>
              <w:marRight w:val="0"/>
              <w:marTop w:val="0"/>
              <w:marBottom w:val="0"/>
              <w:divBdr>
                <w:top w:val="none" w:sz="0" w:space="0" w:color="auto"/>
                <w:left w:val="none" w:sz="0" w:space="0" w:color="auto"/>
                <w:bottom w:val="none" w:sz="0" w:space="0" w:color="auto"/>
                <w:right w:val="none" w:sz="0" w:space="0" w:color="auto"/>
              </w:divBdr>
              <w:divsChild>
                <w:div w:id="2011713973">
                  <w:marLeft w:val="0"/>
                  <w:marRight w:val="0"/>
                  <w:marTop w:val="0"/>
                  <w:marBottom w:val="0"/>
                  <w:divBdr>
                    <w:top w:val="none" w:sz="0" w:space="0" w:color="auto"/>
                    <w:left w:val="none" w:sz="0" w:space="0" w:color="auto"/>
                    <w:bottom w:val="none" w:sz="0" w:space="0" w:color="auto"/>
                    <w:right w:val="none" w:sz="0" w:space="0" w:color="auto"/>
                  </w:divBdr>
                </w:div>
              </w:divsChild>
            </w:div>
            <w:div w:id="1082331201">
              <w:marLeft w:val="0"/>
              <w:marRight w:val="0"/>
              <w:marTop w:val="0"/>
              <w:marBottom w:val="0"/>
              <w:divBdr>
                <w:top w:val="none" w:sz="0" w:space="0" w:color="auto"/>
                <w:left w:val="none" w:sz="0" w:space="0" w:color="auto"/>
                <w:bottom w:val="none" w:sz="0" w:space="0" w:color="auto"/>
                <w:right w:val="none" w:sz="0" w:space="0" w:color="auto"/>
              </w:divBdr>
            </w:div>
            <w:div w:id="1112825617">
              <w:marLeft w:val="0"/>
              <w:marRight w:val="0"/>
              <w:marTop w:val="0"/>
              <w:marBottom w:val="0"/>
              <w:divBdr>
                <w:top w:val="none" w:sz="0" w:space="0" w:color="auto"/>
                <w:left w:val="none" w:sz="0" w:space="0" w:color="auto"/>
                <w:bottom w:val="none" w:sz="0" w:space="0" w:color="auto"/>
                <w:right w:val="none" w:sz="0" w:space="0" w:color="auto"/>
              </w:divBdr>
            </w:div>
            <w:div w:id="1152940507">
              <w:marLeft w:val="0"/>
              <w:marRight w:val="0"/>
              <w:marTop w:val="0"/>
              <w:marBottom w:val="0"/>
              <w:divBdr>
                <w:top w:val="none" w:sz="0" w:space="0" w:color="auto"/>
                <w:left w:val="none" w:sz="0" w:space="0" w:color="auto"/>
                <w:bottom w:val="none" w:sz="0" w:space="0" w:color="auto"/>
                <w:right w:val="none" w:sz="0" w:space="0" w:color="auto"/>
              </w:divBdr>
            </w:div>
            <w:div w:id="1155073182">
              <w:marLeft w:val="0"/>
              <w:marRight w:val="0"/>
              <w:marTop w:val="0"/>
              <w:marBottom w:val="0"/>
              <w:divBdr>
                <w:top w:val="none" w:sz="0" w:space="0" w:color="auto"/>
                <w:left w:val="none" w:sz="0" w:space="0" w:color="auto"/>
                <w:bottom w:val="none" w:sz="0" w:space="0" w:color="auto"/>
                <w:right w:val="none" w:sz="0" w:space="0" w:color="auto"/>
              </w:divBdr>
            </w:div>
            <w:div w:id="1157305217">
              <w:marLeft w:val="0"/>
              <w:marRight w:val="0"/>
              <w:marTop w:val="0"/>
              <w:marBottom w:val="0"/>
              <w:divBdr>
                <w:top w:val="none" w:sz="0" w:space="0" w:color="auto"/>
                <w:left w:val="none" w:sz="0" w:space="0" w:color="auto"/>
                <w:bottom w:val="none" w:sz="0" w:space="0" w:color="auto"/>
                <w:right w:val="none" w:sz="0" w:space="0" w:color="auto"/>
              </w:divBdr>
            </w:div>
            <w:div w:id="1204757400">
              <w:marLeft w:val="0"/>
              <w:marRight w:val="0"/>
              <w:marTop w:val="0"/>
              <w:marBottom w:val="0"/>
              <w:divBdr>
                <w:top w:val="none" w:sz="0" w:space="0" w:color="auto"/>
                <w:left w:val="none" w:sz="0" w:space="0" w:color="auto"/>
                <w:bottom w:val="none" w:sz="0" w:space="0" w:color="auto"/>
                <w:right w:val="none" w:sz="0" w:space="0" w:color="auto"/>
              </w:divBdr>
            </w:div>
            <w:div w:id="1220240888">
              <w:marLeft w:val="0"/>
              <w:marRight w:val="0"/>
              <w:marTop w:val="0"/>
              <w:marBottom w:val="0"/>
              <w:divBdr>
                <w:top w:val="none" w:sz="0" w:space="0" w:color="auto"/>
                <w:left w:val="none" w:sz="0" w:space="0" w:color="auto"/>
                <w:bottom w:val="none" w:sz="0" w:space="0" w:color="auto"/>
                <w:right w:val="none" w:sz="0" w:space="0" w:color="auto"/>
              </w:divBdr>
            </w:div>
            <w:div w:id="1230383455">
              <w:marLeft w:val="0"/>
              <w:marRight w:val="0"/>
              <w:marTop w:val="0"/>
              <w:marBottom w:val="0"/>
              <w:divBdr>
                <w:top w:val="none" w:sz="0" w:space="0" w:color="auto"/>
                <w:left w:val="none" w:sz="0" w:space="0" w:color="auto"/>
                <w:bottom w:val="none" w:sz="0" w:space="0" w:color="auto"/>
                <w:right w:val="none" w:sz="0" w:space="0" w:color="auto"/>
              </w:divBdr>
            </w:div>
            <w:div w:id="1250119999">
              <w:marLeft w:val="0"/>
              <w:marRight w:val="0"/>
              <w:marTop w:val="0"/>
              <w:marBottom w:val="0"/>
              <w:divBdr>
                <w:top w:val="none" w:sz="0" w:space="0" w:color="auto"/>
                <w:left w:val="none" w:sz="0" w:space="0" w:color="auto"/>
                <w:bottom w:val="none" w:sz="0" w:space="0" w:color="auto"/>
                <w:right w:val="none" w:sz="0" w:space="0" w:color="auto"/>
              </w:divBdr>
            </w:div>
            <w:div w:id="1261644623">
              <w:marLeft w:val="0"/>
              <w:marRight w:val="0"/>
              <w:marTop w:val="0"/>
              <w:marBottom w:val="0"/>
              <w:divBdr>
                <w:top w:val="none" w:sz="0" w:space="0" w:color="auto"/>
                <w:left w:val="none" w:sz="0" w:space="0" w:color="auto"/>
                <w:bottom w:val="none" w:sz="0" w:space="0" w:color="auto"/>
                <w:right w:val="none" w:sz="0" w:space="0" w:color="auto"/>
              </w:divBdr>
            </w:div>
            <w:div w:id="1290698347">
              <w:marLeft w:val="0"/>
              <w:marRight w:val="0"/>
              <w:marTop w:val="0"/>
              <w:marBottom w:val="0"/>
              <w:divBdr>
                <w:top w:val="none" w:sz="0" w:space="0" w:color="auto"/>
                <w:left w:val="none" w:sz="0" w:space="0" w:color="auto"/>
                <w:bottom w:val="none" w:sz="0" w:space="0" w:color="auto"/>
                <w:right w:val="none" w:sz="0" w:space="0" w:color="auto"/>
              </w:divBdr>
            </w:div>
            <w:div w:id="1304232297">
              <w:marLeft w:val="0"/>
              <w:marRight w:val="0"/>
              <w:marTop w:val="0"/>
              <w:marBottom w:val="0"/>
              <w:divBdr>
                <w:top w:val="none" w:sz="0" w:space="0" w:color="auto"/>
                <w:left w:val="none" w:sz="0" w:space="0" w:color="auto"/>
                <w:bottom w:val="none" w:sz="0" w:space="0" w:color="auto"/>
                <w:right w:val="none" w:sz="0" w:space="0" w:color="auto"/>
              </w:divBdr>
            </w:div>
            <w:div w:id="1328943565">
              <w:marLeft w:val="0"/>
              <w:marRight w:val="0"/>
              <w:marTop w:val="0"/>
              <w:marBottom w:val="0"/>
              <w:divBdr>
                <w:top w:val="none" w:sz="0" w:space="0" w:color="auto"/>
                <w:left w:val="none" w:sz="0" w:space="0" w:color="auto"/>
                <w:bottom w:val="none" w:sz="0" w:space="0" w:color="auto"/>
                <w:right w:val="none" w:sz="0" w:space="0" w:color="auto"/>
              </w:divBdr>
            </w:div>
            <w:div w:id="1352681082">
              <w:marLeft w:val="0"/>
              <w:marRight w:val="0"/>
              <w:marTop w:val="0"/>
              <w:marBottom w:val="0"/>
              <w:divBdr>
                <w:top w:val="none" w:sz="0" w:space="0" w:color="auto"/>
                <w:left w:val="none" w:sz="0" w:space="0" w:color="auto"/>
                <w:bottom w:val="none" w:sz="0" w:space="0" w:color="auto"/>
                <w:right w:val="none" w:sz="0" w:space="0" w:color="auto"/>
              </w:divBdr>
            </w:div>
            <w:div w:id="1399402684">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1486125096">
              <w:marLeft w:val="0"/>
              <w:marRight w:val="0"/>
              <w:marTop w:val="0"/>
              <w:marBottom w:val="0"/>
              <w:divBdr>
                <w:top w:val="none" w:sz="0" w:space="0" w:color="auto"/>
                <w:left w:val="none" w:sz="0" w:space="0" w:color="auto"/>
                <w:bottom w:val="none" w:sz="0" w:space="0" w:color="auto"/>
                <w:right w:val="none" w:sz="0" w:space="0" w:color="auto"/>
              </w:divBdr>
            </w:div>
            <w:div w:id="1492982920">
              <w:marLeft w:val="0"/>
              <w:marRight w:val="0"/>
              <w:marTop w:val="0"/>
              <w:marBottom w:val="0"/>
              <w:divBdr>
                <w:top w:val="none" w:sz="0" w:space="0" w:color="auto"/>
                <w:left w:val="none" w:sz="0" w:space="0" w:color="auto"/>
                <w:bottom w:val="none" w:sz="0" w:space="0" w:color="auto"/>
                <w:right w:val="none" w:sz="0" w:space="0" w:color="auto"/>
              </w:divBdr>
            </w:div>
            <w:div w:id="1496066019">
              <w:marLeft w:val="0"/>
              <w:marRight w:val="0"/>
              <w:marTop w:val="0"/>
              <w:marBottom w:val="0"/>
              <w:divBdr>
                <w:top w:val="none" w:sz="0" w:space="0" w:color="auto"/>
                <w:left w:val="none" w:sz="0" w:space="0" w:color="auto"/>
                <w:bottom w:val="none" w:sz="0" w:space="0" w:color="auto"/>
                <w:right w:val="none" w:sz="0" w:space="0" w:color="auto"/>
              </w:divBdr>
            </w:div>
            <w:div w:id="1511604662">
              <w:marLeft w:val="0"/>
              <w:marRight w:val="0"/>
              <w:marTop w:val="0"/>
              <w:marBottom w:val="0"/>
              <w:divBdr>
                <w:top w:val="none" w:sz="0" w:space="0" w:color="auto"/>
                <w:left w:val="none" w:sz="0" w:space="0" w:color="auto"/>
                <w:bottom w:val="none" w:sz="0" w:space="0" w:color="auto"/>
                <w:right w:val="none" w:sz="0" w:space="0" w:color="auto"/>
              </w:divBdr>
            </w:div>
            <w:div w:id="1563714445">
              <w:marLeft w:val="0"/>
              <w:marRight w:val="0"/>
              <w:marTop w:val="0"/>
              <w:marBottom w:val="0"/>
              <w:divBdr>
                <w:top w:val="none" w:sz="0" w:space="0" w:color="auto"/>
                <w:left w:val="none" w:sz="0" w:space="0" w:color="auto"/>
                <w:bottom w:val="none" w:sz="0" w:space="0" w:color="auto"/>
                <w:right w:val="none" w:sz="0" w:space="0" w:color="auto"/>
              </w:divBdr>
            </w:div>
            <w:div w:id="1603605165">
              <w:marLeft w:val="0"/>
              <w:marRight w:val="0"/>
              <w:marTop w:val="0"/>
              <w:marBottom w:val="0"/>
              <w:divBdr>
                <w:top w:val="none" w:sz="0" w:space="0" w:color="auto"/>
                <w:left w:val="none" w:sz="0" w:space="0" w:color="auto"/>
                <w:bottom w:val="none" w:sz="0" w:space="0" w:color="auto"/>
                <w:right w:val="none" w:sz="0" w:space="0" w:color="auto"/>
              </w:divBdr>
            </w:div>
            <w:div w:id="1608778199">
              <w:marLeft w:val="0"/>
              <w:marRight w:val="0"/>
              <w:marTop w:val="0"/>
              <w:marBottom w:val="0"/>
              <w:divBdr>
                <w:top w:val="none" w:sz="0" w:space="0" w:color="auto"/>
                <w:left w:val="none" w:sz="0" w:space="0" w:color="auto"/>
                <w:bottom w:val="none" w:sz="0" w:space="0" w:color="auto"/>
                <w:right w:val="none" w:sz="0" w:space="0" w:color="auto"/>
              </w:divBdr>
            </w:div>
            <w:div w:id="1609696700">
              <w:marLeft w:val="0"/>
              <w:marRight w:val="0"/>
              <w:marTop w:val="0"/>
              <w:marBottom w:val="0"/>
              <w:divBdr>
                <w:top w:val="none" w:sz="0" w:space="0" w:color="auto"/>
                <w:left w:val="none" w:sz="0" w:space="0" w:color="auto"/>
                <w:bottom w:val="none" w:sz="0" w:space="0" w:color="auto"/>
                <w:right w:val="none" w:sz="0" w:space="0" w:color="auto"/>
              </w:divBdr>
            </w:div>
            <w:div w:id="1632130390">
              <w:marLeft w:val="0"/>
              <w:marRight w:val="0"/>
              <w:marTop w:val="0"/>
              <w:marBottom w:val="0"/>
              <w:divBdr>
                <w:top w:val="none" w:sz="0" w:space="0" w:color="auto"/>
                <w:left w:val="none" w:sz="0" w:space="0" w:color="auto"/>
                <w:bottom w:val="none" w:sz="0" w:space="0" w:color="auto"/>
                <w:right w:val="none" w:sz="0" w:space="0" w:color="auto"/>
              </w:divBdr>
            </w:div>
            <w:div w:id="1695837079">
              <w:marLeft w:val="0"/>
              <w:marRight w:val="0"/>
              <w:marTop w:val="0"/>
              <w:marBottom w:val="0"/>
              <w:divBdr>
                <w:top w:val="none" w:sz="0" w:space="0" w:color="auto"/>
                <w:left w:val="none" w:sz="0" w:space="0" w:color="auto"/>
                <w:bottom w:val="none" w:sz="0" w:space="0" w:color="auto"/>
                <w:right w:val="none" w:sz="0" w:space="0" w:color="auto"/>
              </w:divBdr>
            </w:div>
            <w:div w:id="1719471873">
              <w:marLeft w:val="0"/>
              <w:marRight w:val="0"/>
              <w:marTop w:val="0"/>
              <w:marBottom w:val="0"/>
              <w:divBdr>
                <w:top w:val="none" w:sz="0" w:space="0" w:color="auto"/>
                <w:left w:val="none" w:sz="0" w:space="0" w:color="auto"/>
                <w:bottom w:val="none" w:sz="0" w:space="0" w:color="auto"/>
                <w:right w:val="none" w:sz="0" w:space="0" w:color="auto"/>
              </w:divBdr>
            </w:div>
            <w:div w:id="1741291573">
              <w:marLeft w:val="0"/>
              <w:marRight w:val="0"/>
              <w:marTop w:val="0"/>
              <w:marBottom w:val="0"/>
              <w:divBdr>
                <w:top w:val="none" w:sz="0" w:space="0" w:color="auto"/>
                <w:left w:val="none" w:sz="0" w:space="0" w:color="auto"/>
                <w:bottom w:val="none" w:sz="0" w:space="0" w:color="auto"/>
                <w:right w:val="none" w:sz="0" w:space="0" w:color="auto"/>
              </w:divBdr>
              <w:divsChild>
                <w:div w:id="189511832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83115088">
              <w:marLeft w:val="0"/>
              <w:marRight w:val="0"/>
              <w:marTop w:val="0"/>
              <w:marBottom w:val="0"/>
              <w:divBdr>
                <w:top w:val="none" w:sz="0" w:space="0" w:color="auto"/>
                <w:left w:val="none" w:sz="0" w:space="0" w:color="auto"/>
                <w:bottom w:val="none" w:sz="0" w:space="0" w:color="auto"/>
                <w:right w:val="none" w:sz="0" w:space="0" w:color="auto"/>
              </w:divBdr>
            </w:div>
            <w:div w:id="1791898176">
              <w:marLeft w:val="0"/>
              <w:marRight w:val="0"/>
              <w:marTop w:val="0"/>
              <w:marBottom w:val="0"/>
              <w:divBdr>
                <w:top w:val="none" w:sz="0" w:space="0" w:color="auto"/>
                <w:left w:val="none" w:sz="0" w:space="0" w:color="auto"/>
                <w:bottom w:val="none" w:sz="0" w:space="0" w:color="auto"/>
                <w:right w:val="none" w:sz="0" w:space="0" w:color="auto"/>
              </w:divBdr>
            </w:div>
            <w:div w:id="1832863860">
              <w:marLeft w:val="0"/>
              <w:marRight w:val="0"/>
              <w:marTop w:val="0"/>
              <w:marBottom w:val="0"/>
              <w:divBdr>
                <w:top w:val="none" w:sz="0" w:space="0" w:color="auto"/>
                <w:left w:val="none" w:sz="0" w:space="0" w:color="auto"/>
                <w:bottom w:val="none" w:sz="0" w:space="0" w:color="auto"/>
                <w:right w:val="none" w:sz="0" w:space="0" w:color="auto"/>
              </w:divBdr>
            </w:div>
            <w:div w:id="1834182299">
              <w:marLeft w:val="0"/>
              <w:marRight w:val="0"/>
              <w:marTop w:val="0"/>
              <w:marBottom w:val="0"/>
              <w:divBdr>
                <w:top w:val="none" w:sz="0" w:space="0" w:color="auto"/>
                <w:left w:val="none" w:sz="0" w:space="0" w:color="auto"/>
                <w:bottom w:val="none" w:sz="0" w:space="0" w:color="auto"/>
                <w:right w:val="none" w:sz="0" w:space="0" w:color="auto"/>
              </w:divBdr>
            </w:div>
            <w:div w:id="1872569619">
              <w:marLeft w:val="0"/>
              <w:marRight w:val="0"/>
              <w:marTop w:val="0"/>
              <w:marBottom w:val="0"/>
              <w:divBdr>
                <w:top w:val="none" w:sz="0" w:space="0" w:color="auto"/>
                <w:left w:val="none" w:sz="0" w:space="0" w:color="auto"/>
                <w:bottom w:val="none" w:sz="0" w:space="0" w:color="auto"/>
                <w:right w:val="none" w:sz="0" w:space="0" w:color="auto"/>
              </w:divBdr>
            </w:div>
            <w:div w:id="1913344790">
              <w:marLeft w:val="0"/>
              <w:marRight w:val="0"/>
              <w:marTop w:val="0"/>
              <w:marBottom w:val="0"/>
              <w:divBdr>
                <w:top w:val="none" w:sz="0" w:space="0" w:color="auto"/>
                <w:left w:val="none" w:sz="0" w:space="0" w:color="auto"/>
                <w:bottom w:val="none" w:sz="0" w:space="0" w:color="auto"/>
                <w:right w:val="none" w:sz="0" w:space="0" w:color="auto"/>
              </w:divBdr>
            </w:div>
            <w:div w:id="1971669144">
              <w:marLeft w:val="0"/>
              <w:marRight w:val="0"/>
              <w:marTop w:val="0"/>
              <w:marBottom w:val="0"/>
              <w:divBdr>
                <w:top w:val="none" w:sz="0" w:space="0" w:color="auto"/>
                <w:left w:val="none" w:sz="0" w:space="0" w:color="auto"/>
                <w:bottom w:val="none" w:sz="0" w:space="0" w:color="auto"/>
                <w:right w:val="none" w:sz="0" w:space="0" w:color="auto"/>
              </w:divBdr>
            </w:div>
            <w:div w:id="2020160203">
              <w:marLeft w:val="0"/>
              <w:marRight w:val="0"/>
              <w:marTop w:val="0"/>
              <w:marBottom w:val="0"/>
              <w:divBdr>
                <w:top w:val="none" w:sz="0" w:space="0" w:color="auto"/>
                <w:left w:val="none" w:sz="0" w:space="0" w:color="auto"/>
                <w:bottom w:val="none" w:sz="0" w:space="0" w:color="auto"/>
                <w:right w:val="none" w:sz="0" w:space="0" w:color="auto"/>
              </w:divBdr>
            </w:div>
            <w:div w:id="2106344083">
              <w:marLeft w:val="0"/>
              <w:marRight w:val="0"/>
              <w:marTop w:val="0"/>
              <w:marBottom w:val="0"/>
              <w:divBdr>
                <w:top w:val="none" w:sz="0" w:space="0" w:color="auto"/>
                <w:left w:val="none" w:sz="0" w:space="0" w:color="auto"/>
                <w:bottom w:val="none" w:sz="0" w:space="0" w:color="auto"/>
                <w:right w:val="none" w:sz="0" w:space="0" w:color="auto"/>
              </w:divBdr>
            </w:div>
            <w:div w:id="2116053032">
              <w:marLeft w:val="0"/>
              <w:marRight w:val="0"/>
              <w:marTop w:val="0"/>
              <w:marBottom w:val="0"/>
              <w:divBdr>
                <w:top w:val="none" w:sz="0" w:space="0" w:color="auto"/>
                <w:left w:val="none" w:sz="0" w:space="0" w:color="auto"/>
                <w:bottom w:val="none" w:sz="0" w:space="0" w:color="auto"/>
                <w:right w:val="none" w:sz="0" w:space="0" w:color="auto"/>
              </w:divBdr>
            </w:div>
            <w:div w:id="21322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obrnauki-Rossii-ot-17.05.2012-N-413/" TargetMode="External"/><Relationship Id="rId13" Type="http://schemas.openxmlformats.org/officeDocument/2006/relationships/hyperlink" Target="https://rulaws.ru/acts/Prikaz-Mintruda-Rossii-ot-29.09.2014-N-667n/" TargetMode="External"/><Relationship Id="rId18" Type="http://schemas.openxmlformats.org/officeDocument/2006/relationships/hyperlink" Target="https://rulaws.ru/acts/Postanovlenie-Glavnogo-gosudarstvennogo-sanitarnogo-vracha-RF-ot-27.10.2020-N-32/" TargetMode="External"/><Relationship Id="rId3" Type="http://schemas.openxmlformats.org/officeDocument/2006/relationships/webSettings" Target="webSettings.xml"/><Relationship Id="rId21" Type="http://schemas.openxmlformats.org/officeDocument/2006/relationships/hyperlink" Target="https://rulaws.ru/bk/" TargetMode="External"/><Relationship Id="rId7" Type="http://schemas.openxmlformats.org/officeDocument/2006/relationships/hyperlink" Target="https://rulaws.ru/acts/Prikaz-Minobrnauki-Rossii-ot-25.03.2015-N-272/" TargetMode="External"/><Relationship Id="rId12" Type="http://schemas.openxmlformats.org/officeDocument/2006/relationships/hyperlink" Target="https://rulaws.ru/laws/Federalnyy-zakon-ot-29.12.2012-N-273-FZ/" TargetMode="External"/><Relationship Id="rId17" Type="http://schemas.openxmlformats.org/officeDocument/2006/relationships/hyperlink" Target="https://rulaws.ru/acts/Postanovlenie-Glavnogo-gosudarstvennogo-sanitarnogo-vracha-RF-ot-28.09.2020-N-28/" TargetMode="External"/><Relationship Id="rId2" Type="http://schemas.openxmlformats.org/officeDocument/2006/relationships/settings" Target="settings.xml"/><Relationship Id="rId16" Type="http://schemas.openxmlformats.org/officeDocument/2006/relationships/hyperlink" Target="https://rulaws.ru/laws/Federalnyy-zakon-ot-30.03.1999-N-52-FZ/" TargetMode="External"/><Relationship Id="rId20" Type="http://schemas.openxmlformats.org/officeDocument/2006/relationships/hyperlink" Target="https://rulaws.ru/laws/Federalnyy-zakon-ot-29.12.2012-N-273-FZ/" TargetMode="External"/><Relationship Id="rId1" Type="http://schemas.openxmlformats.org/officeDocument/2006/relationships/styles" Target="styles.xml"/><Relationship Id="rId6" Type="http://schemas.openxmlformats.org/officeDocument/2006/relationships/hyperlink" Target="https://rulaws.ru/acts/Prikaz-Minobrnauki-Rossii-ot-27.10.2014-N-1353/" TargetMode="External"/><Relationship Id="rId11" Type="http://schemas.openxmlformats.org/officeDocument/2006/relationships/hyperlink" Target="https://rulaws.ru/laws/Federalnyy-zakon-ot-29.12.2012-N-273-FZ/" TargetMode="External"/><Relationship Id="rId5" Type="http://schemas.openxmlformats.org/officeDocument/2006/relationships/hyperlink" Target="https://rulaws.ru/goverment/Postanovlenie-Pravitelstva-RF-ot-12.04.2019-N-434/" TargetMode="External"/><Relationship Id="rId15" Type="http://schemas.openxmlformats.org/officeDocument/2006/relationships/hyperlink" Target="https://rulaws.ru/laws/Federalnyy-zakon-ot-29.12.2012-N-273-FZ/" TargetMode="External"/><Relationship Id="rId23" Type="http://schemas.openxmlformats.org/officeDocument/2006/relationships/theme" Target="theme/theme1.xml"/><Relationship Id="rId10" Type="http://schemas.openxmlformats.org/officeDocument/2006/relationships/hyperlink" Target="https://rulaws.ru/acts/Prikaz-Minprosvescheniya-Rossii-ot-24.09.2020-N-519/" TargetMode="External"/><Relationship Id="rId19" Type="http://schemas.openxmlformats.org/officeDocument/2006/relationships/hyperlink" Target="https://rulaws.ru/acts/Postanovlenie-Glavnogo-gosudarstvennogo-sanitarnogo-vracha-RF-ot-28.01.2021-N-2/" TargetMode="External"/><Relationship Id="rId4" Type="http://schemas.openxmlformats.org/officeDocument/2006/relationships/hyperlink" Target="https://rulaws.ru/goverment/Postanovlenie-Pravitelstva-RF-ot-28.07.2018-N-884/" TargetMode="External"/><Relationship Id="rId9" Type="http://schemas.openxmlformats.org/officeDocument/2006/relationships/hyperlink" Target="https://rulaws.ru/acts/Prikaz-Minobrnauki-Rossii-ot-29.12.2014-N-1645/" TargetMode="External"/><Relationship Id="rId14" Type="http://schemas.openxmlformats.org/officeDocument/2006/relationships/hyperlink" Target="https://rulaws.ru/acts/Prikaz-Mintruda-Rossii-ot-09.03.2017-N-254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Труфакина Татьяна Владимировна</dc:creator>
  <cp:keywords/>
  <dc:description/>
  <cp:lastModifiedBy>Труфакина Татьяна Владимировна</cp:lastModifiedBy>
  <cp:revision>1</cp:revision>
  <cp:lastPrinted>2022-10-26T09:26:00Z</cp:lastPrinted>
  <dcterms:created xsi:type="dcterms:W3CDTF">2022-10-26T09:20:00Z</dcterms:created>
  <dcterms:modified xsi:type="dcterms:W3CDTF">2022-10-27T08:43:00Z</dcterms:modified>
</cp:coreProperties>
</file>